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8D" w:rsidRDefault="008E3A8D" w:rsidP="008E3A8D">
      <w:pPr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Эссе</w:t>
      </w:r>
    </w:p>
    <w:p w:rsidR="008E3A8D" w:rsidRPr="008E3A8D" w:rsidRDefault="008E3A8D" w:rsidP="008E3A8D">
      <w:p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E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Ранним утром двадцать второго июня 1941 года фашистская Германия вероломно напала на нашу страну. Началась Великая Отечественная война. Все наше население от мала до </w:t>
      </w:r>
      <w:proofErr w:type="gramStart"/>
      <w:r w:rsidRPr="008E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</w:t>
      </w:r>
      <w:proofErr w:type="gramEnd"/>
      <w:r w:rsidRPr="008E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поднялись на защиту Отечества. Война оставила неизгладимый след в сердцах наших людей. Она не обошла стороной ни одну семью, ни одного человека, она затронула всех.</w:t>
      </w:r>
      <w:r>
        <w:rPr>
          <w:rFonts w:ascii="Times New Roman" w:hAnsi="Times New Roman" w:cs="Times New Roman"/>
          <w:sz w:val="28"/>
          <w:szCs w:val="28"/>
        </w:rPr>
        <w:t xml:space="preserve">    Семьдесят лет тому </w:t>
      </w:r>
      <w:r w:rsidRPr="008E3A8D">
        <w:rPr>
          <w:rFonts w:ascii="Times New Roman" w:hAnsi="Times New Roman" w:cs="Times New Roman"/>
          <w:sz w:val="28"/>
          <w:szCs w:val="28"/>
        </w:rPr>
        <w:t xml:space="preserve"> назад раздались последние взрывы Великой Отечественной войны. Вернулись домой сотни тысяч мужчин, испытавших и вынесших самые зверские испытания, выпадавшие когда-либо на долю человечества. Много миллионов отдали жизни за свою родину.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E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ногих из участников этой Великой войны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</w:t>
      </w:r>
      <w:r w:rsidRPr="008E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в живых, она эпохой отзывается в наших сердцах. В сердцах наследников победы.</w:t>
      </w:r>
      <w:r w:rsidRPr="008E3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я считаю себя наследницей этой победы!</w:t>
      </w:r>
    </w:p>
    <w:p w:rsidR="008E3A8D" w:rsidRPr="008E3A8D" w:rsidRDefault="008E3A8D" w:rsidP="008E3A8D">
      <w:pPr>
        <w:spacing w:line="360" w:lineRule="auto"/>
        <w:ind w:left="426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>Многое изменилось с тех пор, но навсегда останется неизменной значимость той Великой победы, подвига, который совершил народ, ради женщин и детей, ради внуков и правнуков, то есть ради нас с вами. Они умирали ради нас, а мы должны помнить их имена.</w:t>
      </w:r>
    </w:p>
    <w:p w:rsidR="008E3A8D" w:rsidRPr="008E3A8D" w:rsidRDefault="008E3A8D" w:rsidP="008E3A8D">
      <w:pPr>
        <w:spacing w:line="360" w:lineRule="auto"/>
        <w:ind w:left="426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Жизнь любой семьи неотрывно связана с историей государства. Все события, которые происходят в стране, так или иначе, отражаются на судьбе, живущих в это время людей.  Мой прадед, Сулейманов </w:t>
      </w:r>
      <w:proofErr w:type="spellStart"/>
      <w:r w:rsidRPr="008E3A8D">
        <w:rPr>
          <w:rFonts w:ascii="Times New Roman" w:hAnsi="Times New Roman" w:cs="Times New Roman"/>
          <w:sz w:val="28"/>
          <w:szCs w:val="28"/>
        </w:rPr>
        <w:t>Абдулазиз</w:t>
      </w:r>
      <w:proofErr w:type="spellEnd"/>
      <w:r w:rsidRPr="008E3A8D">
        <w:rPr>
          <w:rFonts w:ascii="Times New Roman" w:hAnsi="Times New Roman" w:cs="Times New Roman"/>
          <w:sz w:val="28"/>
          <w:szCs w:val="28"/>
        </w:rPr>
        <w:t xml:space="preserve">, воевал на передовой, вернулся с фронта раненый. Но вернувшись после победы, домой, он прожил недолго, ранение подорвало здоровье. </w:t>
      </w:r>
    </w:p>
    <w:p w:rsidR="008E3A8D" w:rsidRPr="008E3A8D" w:rsidRDefault="008E3A8D" w:rsidP="008E3A8D">
      <w:pPr>
        <w:spacing w:line="360" w:lineRule="auto"/>
        <w:ind w:left="426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 Его брат тоже воевал, попал в плен, из которого ему  чудом удалось сбежать. Мой дедушка рассказывал нам об этом, и рассказ о его побеге навсегда врезался в мою память. Нет точных сведений, каким образом дядя попал в плен. По известным всем причинам он не любил рассказывать  об этом случае.   Но мой дедушка предполагает, что его дядя  служил в дивизии Власова, которая попала в плотное окружение немцев в 1941 году.  </w:t>
      </w:r>
    </w:p>
    <w:p w:rsidR="008E3A8D" w:rsidRPr="008E3A8D" w:rsidRDefault="008E3A8D" w:rsidP="008E3A8D">
      <w:pPr>
        <w:spacing w:line="360" w:lineRule="auto"/>
        <w:ind w:left="426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lastRenderedPageBreak/>
        <w:t xml:space="preserve">Было это зимой. Он вместе с колонной пленных  шел  по заснеженному полю. Пленные солдаты семенили, молча, понурив головы. Можно только предположить, о чем думали эти несчастные люди. Никто не знал, что их ждет в плену, а бежать не было возможности. По обеим сторонам колонны в нескольких метрах друг от друга  шли немцы. Некоторые из них вели за поводок собак – овчарок. Не знаю, в какой момент и кому пришла в голову  мысль о побеге, но в колонне прошелся легкий шумок. Несколько пленных  стали  потихоньку раздеваться. Они  как можно незаметнее снимали  с себя одежду и также незаметно бросали в снег. В тот момент, когда они приблизились к лесу, раздетые почти догола солдаты бросились в снежные сугробы. Начался переполох, колонна рассыпалась в разные стороны, прозвучала автоматная очередь, залились лаем собаки. Дядя не мог точно сказать, сколько  человек спаслось, но ему чудом удалось убежать от погони. Один, в нижнем белье, в лютый мороз он бежал по  снежному лесу, пока его не подобрали </w:t>
      </w:r>
      <w:proofErr w:type="gramStart"/>
      <w:r w:rsidRPr="008E3A8D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8E3A8D">
        <w:rPr>
          <w:rFonts w:ascii="Times New Roman" w:hAnsi="Times New Roman" w:cs="Times New Roman"/>
          <w:sz w:val="28"/>
          <w:szCs w:val="28"/>
        </w:rPr>
        <w:t>. Дедушкин брат прошел всю войну. А  после победы над фашисткой Германией, участвовал в русско-японской войне. Он получил много правительственных наград, в том числе два благодарственных  письма от самого Сталина.</w:t>
      </w:r>
    </w:p>
    <w:p w:rsidR="008E3A8D" w:rsidRPr="008E3A8D" w:rsidRDefault="008E3A8D" w:rsidP="008E3A8D">
      <w:pPr>
        <w:spacing w:line="360" w:lineRule="auto"/>
        <w:ind w:left="426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hAnsi="Times New Roman" w:cs="Times New Roman"/>
          <w:sz w:val="28"/>
          <w:szCs w:val="28"/>
        </w:rPr>
        <w:t xml:space="preserve">  Я считаю, что мой дядя совершил маленький подвиг: не сдался в руки врага, не поддался малодушию, ведь  он рисковал быть расстрелянным. Этот поступок показал мне, как крепок был дух  советского народа в борьбе с немецкими захватчиками. </w:t>
      </w:r>
    </w:p>
    <w:p w:rsidR="008E3A8D" w:rsidRPr="008E3A8D" w:rsidRDefault="008E3A8D" w:rsidP="008E3A8D">
      <w:pPr>
        <w:spacing w:line="360" w:lineRule="auto"/>
        <w:ind w:left="426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E3A8D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гордилась, горжусь и буду гордиться моим дедушкой, моим дядей, моей великой Родиной!</w:t>
      </w:r>
      <w:r w:rsidRPr="008E3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6D5" w:rsidRPr="008E3A8D" w:rsidRDefault="00BC36D5">
      <w:pPr>
        <w:rPr>
          <w:rFonts w:ascii="Times New Roman" w:hAnsi="Times New Roman" w:cs="Times New Roman"/>
          <w:sz w:val="28"/>
          <w:szCs w:val="28"/>
        </w:rPr>
      </w:pPr>
    </w:p>
    <w:sectPr w:rsidR="00BC36D5" w:rsidRPr="008E3A8D" w:rsidSect="008E3A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A8D"/>
    <w:rsid w:val="008E3A8D"/>
    <w:rsid w:val="00BC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8D"/>
    <w:pPr>
      <w:ind w:left="1429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2020-01-27T15:28:00Z</dcterms:created>
  <dcterms:modified xsi:type="dcterms:W3CDTF">2020-01-27T15:38:00Z</dcterms:modified>
</cp:coreProperties>
</file>