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86" w:rsidRPr="00804886" w:rsidRDefault="00804886" w:rsidP="00804886">
      <w:pPr>
        <w:keepNext/>
        <w:keepLines/>
        <w:spacing w:before="480" w:after="0" w:line="276" w:lineRule="auto"/>
        <w:outlineLvl w:val="0"/>
        <w:rPr>
          <w:rFonts w:ascii="Times New Roman" w:eastAsia="Calibri" w:hAnsi="Times New Roman" w:cs="Times New Roman"/>
          <w:b/>
          <w:bCs/>
          <w:color w:val="365F91"/>
          <w:sz w:val="28"/>
          <w:szCs w:val="28"/>
        </w:rPr>
      </w:pPr>
      <w:r w:rsidRPr="0080488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-295275</wp:posOffset>
            </wp:positionV>
            <wp:extent cx="762000" cy="723900"/>
            <wp:effectExtent l="0" t="0" r="0" b="0"/>
            <wp:wrapSquare wrapText="right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4B0" w:rsidRDefault="007804B0" w:rsidP="008048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804B0" w:rsidRDefault="007804B0" w:rsidP="008048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4886" w:rsidRPr="00804886" w:rsidRDefault="00804886" w:rsidP="008048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4886">
        <w:rPr>
          <w:rFonts w:ascii="Times New Roman" w:eastAsia="Calibri" w:hAnsi="Times New Roman" w:cs="Times New Roman"/>
          <w:b/>
        </w:rPr>
        <w:t>МУНИЦИПАЛЬНОЕ  КАЗЕННОЕ  ОБЩЕОБРАЗОВАТЕЛЬНОЕ УЧРЕЖДЕНИЕ</w:t>
      </w:r>
    </w:p>
    <w:p w:rsidR="00804886" w:rsidRPr="00804886" w:rsidRDefault="00804886" w:rsidP="008048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04886">
        <w:rPr>
          <w:rFonts w:ascii="Times New Roman" w:eastAsia="Calibri" w:hAnsi="Times New Roman" w:cs="Times New Roman"/>
          <w:b/>
        </w:rPr>
        <w:t>«СРЕДНЯЯ ОБЩЕОБРАЗОВАТЕЛЬНАЯ ШКОЛА№11</w:t>
      </w:r>
    </w:p>
    <w:p w:rsidR="00804886" w:rsidRPr="00804886" w:rsidRDefault="00804886" w:rsidP="008048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04886">
        <w:rPr>
          <w:rFonts w:ascii="Times New Roman" w:eastAsia="Calibri" w:hAnsi="Times New Roman" w:cs="Times New Roman"/>
          <w:b/>
        </w:rPr>
        <w:t>города Буйнакска»</w:t>
      </w:r>
    </w:p>
    <w:p w:rsidR="00804886" w:rsidRPr="00804886" w:rsidRDefault="00804886" w:rsidP="00804886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04886">
        <w:rPr>
          <w:rFonts w:ascii="Times New Roman" w:eastAsia="Calibri" w:hAnsi="Times New Roman" w:cs="Times New Roman"/>
          <w:b/>
        </w:rPr>
        <w:t>(МКОУ</w:t>
      </w:r>
      <w:r w:rsidRPr="00804886">
        <w:rPr>
          <w:rFonts w:ascii="Times New Roman" w:eastAsia="Calibri" w:hAnsi="Times New Roman" w:cs="Times New Roman"/>
        </w:rPr>
        <w:t xml:space="preserve"> </w:t>
      </w:r>
      <w:r w:rsidRPr="00804886">
        <w:rPr>
          <w:rFonts w:ascii="Times New Roman" w:eastAsia="Calibri" w:hAnsi="Times New Roman" w:cs="Times New Roman"/>
          <w:b/>
        </w:rPr>
        <w:t>СОШ№11)</w:t>
      </w:r>
    </w:p>
    <w:p w:rsidR="00804886" w:rsidRPr="00804886" w:rsidRDefault="00804886" w:rsidP="0080488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04886">
        <w:rPr>
          <w:rFonts w:ascii="Times New Roman" w:eastAsia="Calibri" w:hAnsi="Times New Roman" w:cs="Times New Roman"/>
          <w:b/>
        </w:rPr>
        <w:t>368220РФ,РД ГОРОДА БУЙНАКСКА,УЛИЦА МАЙОРА-КРЮКОВА№1 ТЕЛЕФОН:2-69-95</w:t>
      </w:r>
    </w:p>
    <w:p w:rsidR="00804886" w:rsidRPr="00804886" w:rsidRDefault="00804886" w:rsidP="00804886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804886">
        <w:rPr>
          <w:rFonts w:ascii="Times New Roman" w:eastAsia="Calibri" w:hAnsi="Times New Roman" w:cs="Times New Roman"/>
          <w:b/>
        </w:rPr>
        <w:t>ИНН</w:t>
      </w:r>
      <w:r w:rsidRPr="00804886">
        <w:rPr>
          <w:rFonts w:ascii="Times New Roman" w:eastAsia="Calibri" w:hAnsi="Times New Roman" w:cs="Times New Roman"/>
          <w:b/>
          <w:lang w:val="en-US"/>
        </w:rPr>
        <w:t>-0543012591</w:t>
      </w:r>
      <w:r w:rsidRPr="00804886">
        <w:rPr>
          <w:rFonts w:ascii="Times New Roman" w:eastAsia="Calibri" w:hAnsi="Times New Roman" w:cs="Times New Roman"/>
          <w:b/>
          <w:color w:val="0F243E"/>
          <w:lang w:val="en-US"/>
        </w:rPr>
        <w:t xml:space="preserve"> E-mail: </w:t>
      </w:r>
      <w:hyperlink r:id="rId5" w:history="1">
        <w:r w:rsidRPr="00804886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school11buynaksk@mail.ru</w:t>
        </w:r>
      </w:hyperlink>
    </w:p>
    <w:p w:rsidR="00804886" w:rsidRPr="00804886" w:rsidRDefault="00804886" w:rsidP="0080488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804886" w:rsidRPr="00804886" w:rsidRDefault="00804886" w:rsidP="00804886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804886">
        <w:rPr>
          <w:rFonts w:ascii="Times New Roman" w:eastAsia="Calibri" w:hAnsi="Times New Roman" w:cs="Times New Roman"/>
          <w:b/>
        </w:rPr>
        <w:t>ПРИКАЗ № __</w:t>
      </w:r>
      <w:r>
        <w:rPr>
          <w:rFonts w:ascii="Times New Roman" w:eastAsia="Calibri" w:hAnsi="Times New Roman" w:cs="Times New Roman"/>
          <w:b/>
        </w:rPr>
        <w:t>73</w:t>
      </w:r>
      <w:r w:rsidRPr="00804886">
        <w:rPr>
          <w:rFonts w:ascii="Times New Roman" w:eastAsia="Calibri" w:hAnsi="Times New Roman" w:cs="Times New Roman"/>
          <w:b/>
        </w:rPr>
        <w:t xml:space="preserve">__     </w:t>
      </w:r>
    </w:p>
    <w:p w:rsidR="00804886" w:rsidRPr="00804886" w:rsidRDefault="00804886" w:rsidP="0080488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4886">
        <w:rPr>
          <w:rFonts w:ascii="Times New Roman" w:eastAsia="Calibri" w:hAnsi="Times New Roman" w:cs="Times New Roman"/>
        </w:rPr>
        <w:t>г. Буйнакск                                                                                                  «_</w:t>
      </w:r>
      <w:r>
        <w:rPr>
          <w:rFonts w:ascii="Times New Roman" w:eastAsia="Calibri" w:hAnsi="Times New Roman" w:cs="Times New Roman"/>
        </w:rPr>
        <w:t>28</w:t>
      </w:r>
      <w:r w:rsidRPr="00804886">
        <w:rPr>
          <w:rFonts w:ascii="Times New Roman" w:eastAsia="Calibri" w:hAnsi="Times New Roman" w:cs="Times New Roman"/>
        </w:rPr>
        <w:t>_»  __</w:t>
      </w:r>
      <w:r>
        <w:rPr>
          <w:rFonts w:ascii="Times New Roman" w:eastAsia="Calibri" w:hAnsi="Times New Roman" w:cs="Times New Roman"/>
        </w:rPr>
        <w:t>12</w:t>
      </w:r>
      <w:r w:rsidRPr="00804886">
        <w:rPr>
          <w:rFonts w:ascii="Times New Roman" w:eastAsia="Calibri" w:hAnsi="Times New Roman" w:cs="Times New Roman"/>
        </w:rPr>
        <w:t>_  202</w:t>
      </w:r>
      <w:r>
        <w:rPr>
          <w:rFonts w:ascii="Times New Roman" w:eastAsia="Calibri" w:hAnsi="Times New Roman" w:cs="Times New Roman"/>
        </w:rPr>
        <w:t>0</w:t>
      </w:r>
      <w:r w:rsidRPr="00804886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804886" w:rsidRPr="00804886" w:rsidRDefault="00804886" w:rsidP="00804886">
      <w:pPr>
        <w:suppressAutoHyphens/>
        <w:spacing w:after="200" w:line="240" w:lineRule="auto"/>
        <w:ind w:left="-567" w:right="-14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04886" w:rsidRPr="00804886" w:rsidRDefault="00804886" w:rsidP="00804886">
      <w:pPr>
        <w:suppressAutoHyphens/>
        <w:spacing w:after="0" w:line="240" w:lineRule="auto"/>
        <w:ind w:left="-567" w:right="-14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 утверждении инструкции по </w:t>
      </w:r>
    </w:p>
    <w:p w:rsidR="00804886" w:rsidRPr="00804886" w:rsidRDefault="00804886" w:rsidP="00804886">
      <w:pPr>
        <w:suppressAutoHyphens/>
        <w:spacing w:after="0" w:line="240" w:lineRule="auto"/>
        <w:ind w:left="-567" w:right="-14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пожарной безопасности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4886" w:rsidRPr="00804886" w:rsidRDefault="00804886" w:rsidP="00804886">
      <w:pPr>
        <w:suppressAutoHyphens/>
        <w:spacing w:after="200" w:line="240" w:lineRule="auto"/>
        <w:ind w:left="-540" w:right="-146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соответствии с требованиями Правил противопожарного режима в Российской Федерации, утвержденных Постановлением Правительства Российской Федерации от 25.04.2012 № 390 и с целью создания необходимых условий для обеспечения пожарной безопасности 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ПРИКАЗЫВАЮ:</w:t>
      </w:r>
    </w:p>
    <w:p w:rsidR="00804886" w:rsidRPr="00804886" w:rsidRDefault="00804886" w:rsidP="00804886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Утвердить прилагаемую Инструкцию по пожарной безопасности. </w:t>
      </w:r>
    </w:p>
    <w:p w:rsidR="00804886" w:rsidRPr="00804886" w:rsidRDefault="00804886" w:rsidP="00804886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2. Ответственному за пожарную безопасность:</w:t>
      </w:r>
    </w:p>
    <w:p w:rsidR="00804886" w:rsidRPr="00804886" w:rsidRDefault="00804886" w:rsidP="00804886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2.1. Ознакомить всех работников организации с требованиями Инструкции по пожарной безопасности под роспись</w:t>
      </w:r>
    </w:p>
    <w:p w:rsidR="00804886" w:rsidRPr="00804886" w:rsidRDefault="00804886" w:rsidP="00804886">
      <w:pPr>
        <w:suppressAutoHyphens/>
        <w:spacing w:after="0" w:line="240" w:lineRule="auto"/>
        <w:ind w:left="-539" w:right="-147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2.2. Осуществлять контроль за соблюдением работниками правил пожарной безопасности и Инструкции о мерах пожарной безопасности.</w:t>
      </w:r>
    </w:p>
    <w:p w:rsidR="00804886" w:rsidRPr="00804886" w:rsidRDefault="00804886" w:rsidP="00804886">
      <w:pPr>
        <w:suppressAutoHyphens/>
        <w:spacing w:after="0" w:line="240" w:lineRule="auto"/>
        <w:ind w:right="-14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>3. Контроль за выполнением настоящего приказа возложить на: Рамазанова Г.М.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04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F65E9E6" wp14:editId="53CAD81F">
            <wp:simplePos x="0" y="0"/>
            <wp:positionH relativeFrom="column">
              <wp:posOffset>2638425</wp:posOffset>
            </wp:positionH>
            <wp:positionV relativeFrom="paragraph">
              <wp:posOffset>6350</wp:posOffset>
            </wp:positionV>
            <wp:extent cx="1408430" cy="1304925"/>
            <wp:effectExtent l="0" t="0" r="127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Руководитель организации                            Хабибова Р.А.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page">
                  <wp:posOffset>5335270</wp:posOffset>
                </wp:positionH>
                <wp:positionV relativeFrom="paragraph">
                  <wp:posOffset>118745</wp:posOffset>
                </wp:positionV>
                <wp:extent cx="1595120" cy="1627505"/>
                <wp:effectExtent l="1270" t="4445" r="3810" b="635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1627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13"/>
                            </w:tblGrid>
                            <w:tr w:rsidR="00804886">
                              <w:trPr>
                                <w:trHeight w:val="441"/>
                              </w:trPr>
                              <w:tc>
                                <w:tcPr>
                                  <w:tcW w:w="251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Рамазанов Г.М.</w:t>
                                  </w:r>
                                </w:p>
                              </w:tc>
                            </w:tr>
                            <w:tr w:rsidR="00804886">
                              <w:trPr>
                                <w:trHeight w:val="390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</w:rPr>
                                    <w:t>Ф.И.О.</w:t>
                                  </w:r>
                                </w:p>
                              </w:tc>
                            </w:tr>
                            <w:tr w:rsidR="00804886">
                              <w:trPr>
                                <w:trHeight w:val="220"/>
                              </w:trPr>
                              <w:tc>
                                <w:tcPr>
                                  <w:tcW w:w="251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04886">
                              <w:trPr>
                                <w:trHeight w:val="390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</w:rPr>
                                    <w:t>Ф.И.О.</w:t>
                                  </w:r>
                                </w:p>
                              </w:tc>
                            </w:tr>
                            <w:tr w:rsidR="00804886">
                              <w:trPr>
                                <w:trHeight w:val="288"/>
                              </w:trPr>
                              <w:tc>
                                <w:tcPr>
                                  <w:tcW w:w="251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04886">
                              <w:trPr>
                                <w:trHeight w:val="390"/>
                              </w:trPr>
                              <w:tc>
                                <w:tcPr>
                                  <w:tcW w:w="25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04886" w:rsidRDefault="008048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</w:rPr>
                                    <w:t>Ф.И.О.</w:t>
                                  </w:r>
                                </w:p>
                              </w:tc>
                            </w:tr>
                          </w:tbl>
                          <w:p w:rsidR="00804886" w:rsidRDefault="00804886" w:rsidP="0080488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20.1pt;margin-top:9.35pt;width:125.6pt;height:128.15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13"/>
                      </w:tblGrid>
                      <w:tr w:rsidR="00804886">
                        <w:trPr>
                          <w:trHeight w:val="441"/>
                        </w:trPr>
                        <w:tc>
                          <w:tcPr>
                            <w:tcW w:w="251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snapToGrid w:val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Рамазанов Г.М.</w:t>
                            </w:r>
                          </w:p>
                        </w:tc>
                      </w:tr>
                      <w:tr w:rsidR="00804886">
                        <w:trPr>
                          <w:trHeight w:val="390"/>
                        </w:trPr>
                        <w:tc>
                          <w:tcPr>
                            <w:tcW w:w="251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  <w:t>Ф.И.О.</w:t>
                            </w:r>
                          </w:p>
                        </w:tc>
                      </w:tr>
                      <w:tr w:rsidR="00804886">
                        <w:trPr>
                          <w:trHeight w:val="220"/>
                        </w:trPr>
                        <w:tc>
                          <w:tcPr>
                            <w:tcW w:w="251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snapToGrid w:val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04886">
                        <w:trPr>
                          <w:trHeight w:val="390"/>
                        </w:trPr>
                        <w:tc>
                          <w:tcPr>
                            <w:tcW w:w="251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  <w:t>Ф.И.О.</w:t>
                            </w:r>
                          </w:p>
                        </w:tc>
                      </w:tr>
                      <w:tr w:rsidR="00804886">
                        <w:trPr>
                          <w:trHeight w:val="288"/>
                        </w:trPr>
                        <w:tc>
                          <w:tcPr>
                            <w:tcW w:w="251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snapToGrid w:val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c>
                      </w:tr>
                      <w:tr w:rsidR="00804886">
                        <w:trPr>
                          <w:trHeight w:val="390"/>
                        </w:trPr>
                        <w:tc>
                          <w:tcPr>
                            <w:tcW w:w="251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804886" w:rsidRDefault="0080488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  <w:t>Ф.И.О.</w:t>
                            </w:r>
                          </w:p>
                        </w:tc>
                      </w:tr>
                    </w:tbl>
                    <w:p w:rsidR="00804886" w:rsidRDefault="00804886" w:rsidP="00804886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приказом ознакомлены                                                                                     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48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</w:p>
    <w:p w:rsidR="00804886" w:rsidRPr="00804886" w:rsidRDefault="00804886" w:rsidP="00804886">
      <w:pPr>
        <w:suppressAutoHyphens/>
        <w:spacing w:after="200" w:line="240" w:lineRule="auto"/>
        <w:ind w:left="-540" w:right="-14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4886" w:rsidRPr="00804886" w:rsidRDefault="00804886" w:rsidP="00804886">
      <w:pPr>
        <w:suppressAutoHyphens/>
        <w:spacing w:after="200" w:line="240" w:lineRule="auto"/>
        <w:ind w:right="-14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23B7" w:rsidRDefault="00F723B7"/>
    <w:sectPr w:rsidR="00F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86"/>
    <w:rsid w:val="007804B0"/>
    <w:rsid w:val="00804886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937227A-BEEC-4B28-80D3-CE21E597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ol11buynaks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2</cp:revision>
  <dcterms:created xsi:type="dcterms:W3CDTF">2021-02-01T07:01:00Z</dcterms:created>
  <dcterms:modified xsi:type="dcterms:W3CDTF">2021-02-01T07:05:00Z</dcterms:modified>
</cp:coreProperties>
</file>