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5F7" w:rsidRPr="00AC0BF3" w:rsidRDefault="008135F7" w:rsidP="008135F7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МУНИЦИПАЛЬНОЕ КАЗЕННОЕ ОБЩЕОБРАЗОВАТЕЛЬНОЕ УЧРЕЖДЕНИЕ</w:t>
      </w:r>
    </w:p>
    <w:p w:rsidR="008135F7" w:rsidRPr="00AC0BF3" w:rsidRDefault="008135F7" w:rsidP="008135F7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«СРЕДНЯЯ ОБЩЕОБРАЗОВАТЕЛЬНАЯ ШКОЛА№11</w:t>
      </w:r>
    </w:p>
    <w:p w:rsidR="008135F7" w:rsidRPr="00AC0BF3" w:rsidRDefault="008135F7" w:rsidP="008135F7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города Буйнакска»</w:t>
      </w:r>
    </w:p>
    <w:p w:rsidR="008135F7" w:rsidRPr="00AC0BF3" w:rsidRDefault="008135F7" w:rsidP="008135F7">
      <w:pPr>
        <w:pBdr>
          <w:bottom w:val="single" w:sz="12" w:space="0" w:color="auto"/>
        </w:pBdr>
        <w:tabs>
          <w:tab w:val="left" w:pos="3600"/>
        </w:tabs>
        <w:suppressAutoHyphens w:val="0"/>
        <w:spacing w:after="0" w:line="240" w:lineRule="auto"/>
        <w:jc w:val="center"/>
        <w:rPr>
          <w:rFonts w:ascii="Times New Roman" w:hAnsi="Times New Roman"/>
          <w:lang w:eastAsia="en-US"/>
        </w:rPr>
      </w:pPr>
      <w:r w:rsidRPr="00AC0BF3">
        <w:rPr>
          <w:rFonts w:ascii="Times New Roman" w:hAnsi="Times New Roman"/>
          <w:b/>
          <w:lang w:eastAsia="en-US"/>
        </w:rPr>
        <w:t>(МКОУ</w:t>
      </w:r>
      <w:r w:rsidRPr="00AC0BF3">
        <w:rPr>
          <w:rFonts w:ascii="Times New Roman" w:hAnsi="Times New Roman"/>
          <w:lang w:eastAsia="en-US"/>
        </w:rPr>
        <w:t xml:space="preserve"> </w:t>
      </w:r>
      <w:r w:rsidRPr="00AC0BF3">
        <w:rPr>
          <w:rFonts w:ascii="Times New Roman" w:hAnsi="Times New Roman"/>
          <w:b/>
          <w:lang w:eastAsia="en-US"/>
        </w:rPr>
        <w:t>СОШ№11)</w:t>
      </w:r>
    </w:p>
    <w:p w:rsidR="008135F7" w:rsidRPr="00AC0BF3" w:rsidRDefault="008135F7" w:rsidP="008135F7">
      <w:pPr>
        <w:suppressAutoHyphens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AC0BF3">
        <w:rPr>
          <w:rFonts w:ascii="Times New Roman" w:hAnsi="Times New Roman"/>
          <w:b/>
          <w:lang w:eastAsia="en-US"/>
        </w:rPr>
        <w:t>368220</w:t>
      </w:r>
      <w:proofErr w:type="gramStart"/>
      <w:r w:rsidRPr="00AC0BF3">
        <w:rPr>
          <w:rFonts w:ascii="Times New Roman" w:hAnsi="Times New Roman"/>
          <w:b/>
          <w:lang w:eastAsia="en-US"/>
        </w:rPr>
        <w:t>РФ,РД</w:t>
      </w:r>
      <w:proofErr w:type="gramEnd"/>
      <w:r w:rsidRPr="00AC0BF3">
        <w:rPr>
          <w:rFonts w:ascii="Times New Roman" w:hAnsi="Times New Roman"/>
          <w:b/>
          <w:lang w:eastAsia="en-US"/>
        </w:rPr>
        <w:t xml:space="preserve"> ГОРОДА БУЙНАКСКА,УЛИЦА МАЙОРА-КРЮКОВА№1 ТЕЛЕФОН:2-69-95</w:t>
      </w:r>
    </w:p>
    <w:p w:rsidR="008135F7" w:rsidRPr="00AC0BF3" w:rsidRDefault="008135F7" w:rsidP="008135F7">
      <w:pPr>
        <w:suppressAutoHyphens w:val="0"/>
        <w:spacing w:after="0" w:line="240" w:lineRule="auto"/>
        <w:rPr>
          <w:rFonts w:ascii="Times New Roman" w:hAnsi="Times New Roman"/>
          <w:b/>
          <w:lang w:val="en-US" w:eastAsia="en-US"/>
        </w:rPr>
      </w:pPr>
      <w:r w:rsidRPr="00AC0BF3">
        <w:rPr>
          <w:rFonts w:ascii="Times New Roman" w:hAnsi="Times New Roman"/>
          <w:b/>
          <w:lang w:eastAsia="en-US"/>
        </w:rPr>
        <w:t>ИНН</w:t>
      </w:r>
      <w:r w:rsidRPr="00AC0BF3">
        <w:rPr>
          <w:rFonts w:ascii="Times New Roman" w:hAnsi="Times New Roman"/>
          <w:b/>
          <w:lang w:val="en-US" w:eastAsia="en-US"/>
        </w:rPr>
        <w:t>-0543012591</w:t>
      </w:r>
      <w:r w:rsidRPr="00AC0BF3">
        <w:rPr>
          <w:rFonts w:ascii="Times New Roman" w:hAnsi="Times New Roman"/>
          <w:b/>
          <w:color w:val="0F243E"/>
          <w:lang w:val="en-US" w:eastAsia="en-US"/>
        </w:rPr>
        <w:t xml:space="preserve"> E-mail: </w:t>
      </w:r>
      <w:hyperlink r:id="rId5" w:history="1">
        <w:r w:rsidRPr="00AC0BF3">
          <w:rPr>
            <w:rFonts w:ascii="Times New Roman" w:hAnsi="Times New Roman"/>
            <w:b/>
            <w:color w:val="0000FF"/>
            <w:u w:val="single"/>
            <w:lang w:val="en-US" w:eastAsia="en-US"/>
          </w:rPr>
          <w:t>school11buynaksk@mail.ru</w:t>
        </w:r>
      </w:hyperlink>
    </w:p>
    <w:p w:rsidR="008135F7" w:rsidRPr="00A61330" w:rsidRDefault="008135F7" w:rsidP="008135F7">
      <w:pPr>
        <w:suppressAutoHyphens w:val="0"/>
        <w:spacing w:after="0"/>
        <w:rPr>
          <w:rFonts w:ascii="Times New Roman" w:eastAsia="Times New Roman" w:hAnsi="Times New Roman"/>
          <w:sz w:val="28"/>
          <w:szCs w:val="28"/>
          <w:lang w:val="en-US" w:eastAsia="en-US"/>
        </w:rPr>
      </w:pPr>
    </w:p>
    <w:p w:rsidR="008135F7" w:rsidRPr="00A61330" w:rsidRDefault="008135F7" w:rsidP="008135F7">
      <w:pPr>
        <w:suppressAutoHyphens w:val="0"/>
        <w:spacing w:after="0"/>
        <w:rPr>
          <w:rFonts w:ascii="Times New Roman" w:eastAsia="Times New Roman" w:hAnsi="Times New Roman"/>
          <w:sz w:val="28"/>
          <w:szCs w:val="28"/>
          <w:lang w:val="en-US" w:eastAsia="en-US"/>
        </w:rPr>
      </w:pPr>
    </w:p>
    <w:p w:rsidR="008135F7" w:rsidRDefault="008135F7" w:rsidP="008135F7">
      <w:pPr>
        <w:pStyle w:val="2"/>
        <w:spacing w:before="0" w:beforeAutospacing="0" w:after="0" w:afterAutospacing="0"/>
        <w:ind w:firstLine="6237"/>
        <w:rPr>
          <w:b w:val="0"/>
          <w:sz w:val="28"/>
          <w:szCs w:val="28"/>
        </w:rPr>
      </w:pPr>
      <w:r w:rsidRPr="006E01DC">
        <w:rPr>
          <w:b w:val="0"/>
          <w:sz w:val="28"/>
          <w:szCs w:val="28"/>
        </w:rPr>
        <w:t xml:space="preserve">Приложение </w:t>
      </w:r>
      <w:r>
        <w:rPr>
          <w:b w:val="0"/>
          <w:sz w:val="28"/>
          <w:szCs w:val="28"/>
        </w:rPr>
        <w:t>_ к</w:t>
      </w:r>
      <w:r w:rsidRPr="006E01D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</w:t>
      </w:r>
      <w:r w:rsidRPr="006E01DC">
        <w:rPr>
          <w:b w:val="0"/>
          <w:sz w:val="28"/>
          <w:szCs w:val="28"/>
        </w:rPr>
        <w:t xml:space="preserve">риказу </w:t>
      </w:r>
    </w:p>
    <w:p w:rsidR="008135F7" w:rsidRPr="006E01DC" w:rsidRDefault="008135F7" w:rsidP="008135F7">
      <w:pPr>
        <w:pStyle w:val="2"/>
        <w:spacing w:before="0" w:beforeAutospacing="0" w:after="0" w:afterAutospacing="0"/>
        <w:ind w:firstLine="623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МКОУ «СОШ№11»</w:t>
      </w:r>
    </w:p>
    <w:p w:rsidR="008135F7" w:rsidRPr="006E01DC" w:rsidRDefault="008135F7" w:rsidP="008135F7">
      <w:pPr>
        <w:pStyle w:val="2"/>
        <w:spacing w:before="0" w:beforeAutospacing="0" w:after="0" w:afterAutospacing="0"/>
        <w:ind w:firstLine="623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«_28</w:t>
      </w:r>
      <w:proofErr w:type="gramStart"/>
      <w:r>
        <w:rPr>
          <w:b w:val="0"/>
          <w:sz w:val="28"/>
          <w:szCs w:val="28"/>
        </w:rPr>
        <w:t>_»_</w:t>
      </w:r>
      <w:proofErr w:type="gramEnd"/>
      <w:r>
        <w:rPr>
          <w:b w:val="0"/>
          <w:sz w:val="28"/>
          <w:szCs w:val="28"/>
        </w:rPr>
        <w:t>__</w:t>
      </w:r>
      <w:r w:rsidRPr="006E01DC">
        <w:rPr>
          <w:b w:val="0"/>
          <w:sz w:val="28"/>
          <w:szCs w:val="28"/>
        </w:rPr>
        <w:t>№ _</w:t>
      </w:r>
      <w:r>
        <w:rPr>
          <w:b w:val="0"/>
          <w:sz w:val="28"/>
          <w:szCs w:val="28"/>
        </w:rPr>
        <w:t>23</w:t>
      </w:r>
      <w:r w:rsidRPr="006E01DC">
        <w:rPr>
          <w:b w:val="0"/>
          <w:sz w:val="28"/>
          <w:szCs w:val="28"/>
        </w:rPr>
        <w:t>___</w:t>
      </w:r>
    </w:p>
    <w:p w:rsidR="008135F7" w:rsidRPr="007E5219" w:rsidRDefault="008135F7" w:rsidP="008135F7">
      <w:pPr>
        <w:pStyle w:val="2"/>
        <w:spacing w:before="0" w:beforeAutospacing="0" w:after="0" w:afterAutospacing="0"/>
        <w:ind w:firstLine="5812"/>
        <w:rPr>
          <w:sz w:val="28"/>
          <w:szCs w:val="28"/>
        </w:rPr>
      </w:pPr>
    </w:p>
    <w:p w:rsidR="008135F7" w:rsidRDefault="008135F7" w:rsidP="008135F7">
      <w:pPr>
        <w:pStyle w:val="2"/>
        <w:spacing w:before="0" w:beforeAutospacing="0" w:after="0" w:afterAutospacing="0"/>
        <w:jc w:val="center"/>
      </w:pPr>
    </w:p>
    <w:p w:rsidR="008135F7" w:rsidRDefault="008135F7" w:rsidP="008135F7">
      <w:pPr>
        <w:pStyle w:val="2"/>
        <w:spacing w:before="0" w:beforeAutospacing="0" w:after="0" w:afterAutospacing="0"/>
        <w:jc w:val="center"/>
      </w:pPr>
    </w:p>
    <w:p w:rsidR="008135F7" w:rsidRPr="003C3B2D" w:rsidRDefault="008135F7" w:rsidP="008135F7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E032BC">
        <w:t>П О Л О Ж Е Н И Е</w:t>
      </w:r>
      <w:r w:rsidRPr="00E032BC">
        <w:br/>
      </w:r>
      <w:r w:rsidRPr="00B16C98">
        <w:rPr>
          <w:sz w:val="32"/>
          <w:szCs w:val="32"/>
        </w:rPr>
        <w:t xml:space="preserve">о комиссии по предупреждению и ликвидации чрезвычайных ситуаций и обеспечению пожарной безопасности </w:t>
      </w:r>
      <w:r>
        <w:rPr>
          <w:sz w:val="32"/>
          <w:szCs w:val="32"/>
        </w:rPr>
        <w:br/>
      </w:r>
      <w:r>
        <w:rPr>
          <w:b w:val="0"/>
          <w:sz w:val="28"/>
          <w:szCs w:val="28"/>
        </w:rPr>
        <w:t>МКОУ «СОШ№11»</w:t>
      </w:r>
      <w:r w:rsidRPr="00B16C98">
        <w:rPr>
          <w:sz w:val="32"/>
          <w:szCs w:val="32"/>
        </w:rPr>
        <w:br/>
      </w:r>
    </w:p>
    <w:p w:rsidR="008135F7" w:rsidRDefault="008135F7" w:rsidP="008135F7">
      <w:pPr>
        <w:pStyle w:val="a5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rStyle w:val="apple-converted-space"/>
          <w:sz w:val="28"/>
          <w:szCs w:val="28"/>
        </w:rPr>
      </w:pPr>
      <w:r w:rsidRPr="00E032BC">
        <w:rPr>
          <w:rStyle w:val="a6"/>
          <w:sz w:val="28"/>
          <w:szCs w:val="28"/>
        </w:rPr>
        <w:t>Общие положения</w:t>
      </w:r>
      <w:r>
        <w:rPr>
          <w:rStyle w:val="a6"/>
          <w:sz w:val="28"/>
          <w:szCs w:val="28"/>
        </w:rPr>
        <w:t>.</w:t>
      </w:r>
    </w:p>
    <w:p w:rsidR="008135F7" w:rsidRDefault="008135F7" w:rsidP="008135F7">
      <w:pPr>
        <w:pStyle w:val="a5"/>
        <w:spacing w:before="0" w:beforeAutospacing="0" w:after="0" w:afterAutospacing="0"/>
        <w:ind w:firstLine="851"/>
        <w:jc w:val="both"/>
        <w:rPr>
          <w:rStyle w:val="apple-converted-space"/>
          <w:sz w:val="28"/>
          <w:szCs w:val="28"/>
        </w:rPr>
      </w:pPr>
      <w:r w:rsidRPr="00E032BC">
        <w:rPr>
          <w:sz w:val="28"/>
          <w:szCs w:val="28"/>
        </w:rPr>
        <w:t xml:space="preserve">1.1.Комиссия </w:t>
      </w:r>
      <w:r w:rsidRPr="00332900">
        <w:rPr>
          <w:sz w:val="28"/>
          <w:szCs w:val="28"/>
        </w:rPr>
        <w:t xml:space="preserve">по предупреждению и ликвидации чрезвычайных ситуаций и обеспечению пожарной безопасности </w:t>
      </w:r>
      <w:r w:rsidRPr="00E032BC">
        <w:rPr>
          <w:sz w:val="28"/>
          <w:szCs w:val="28"/>
        </w:rPr>
        <w:t xml:space="preserve">(КЧС) является координирующим органом </w:t>
      </w:r>
      <w:r>
        <w:rPr>
          <w:b/>
          <w:sz w:val="28"/>
          <w:szCs w:val="28"/>
        </w:rPr>
        <w:t>МКОУ «СОШ№11»</w:t>
      </w:r>
      <w:r>
        <w:rPr>
          <w:sz w:val="28"/>
          <w:szCs w:val="28"/>
        </w:rPr>
        <w:t xml:space="preserve"> (далее – Школа или объект)</w:t>
      </w:r>
      <w:r w:rsidRPr="00E032BC">
        <w:rPr>
          <w:sz w:val="28"/>
          <w:szCs w:val="28"/>
        </w:rPr>
        <w:t>. Она создается приказом по</w:t>
      </w:r>
      <w:r>
        <w:rPr>
          <w:sz w:val="28"/>
          <w:szCs w:val="28"/>
        </w:rPr>
        <w:t xml:space="preserve"> Школе </w:t>
      </w:r>
      <w:r w:rsidRPr="00E032BC">
        <w:rPr>
          <w:sz w:val="28"/>
          <w:szCs w:val="28"/>
        </w:rPr>
        <w:t xml:space="preserve">из наиболее подготовленных, опытных и ответственных специалистов структурных подразделений во главе с </w:t>
      </w:r>
      <w:r>
        <w:rPr>
          <w:sz w:val="28"/>
          <w:szCs w:val="28"/>
        </w:rPr>
        <w:t>директором Школы</w:t>
      </w:r>
      <w:r w:rsidRPr="00754FE3">
        <w:rPr>
          <w:sz w:val="28"/>
          <w:szCs w:val="28"/>
        </w:rPr>
        <w:t xml:space="preserve"> </w:t>
      </w:r>
      <w:r>
        <w:rPr>
          <w:sz w:val="28"/>
          <w:szCs w:val="28"/>
        </w:rPr>
        <w:t>или его заместителя</w:t>
      </w:r>
      <w:r w:rsidRPr="00E032BC">
        <w:rPr>
          <w:sz w:val="28"/>
          <w:szCs w:val="28"/>
        </w:rPr>
        <w:t xml:space="preserve"> и призвана проводить единую политику по предупреждению и ликвидации пожаров, аварий, </w:t>
      </w:r>
      <w:r>
        <w:rPr>
          <w:sz w:val="28"/>
          <w:szCs w:val="28"/>
        </w:rPr>
        <w:t>происшествий</w:t>
      </w:r>
      <w:r w:rsidRPr="00E032BC">
        <w:rPr>
          <w:sz w:val="28"/>
          <w:szCs w:val="28"/>
        </w:rPr>
        <w:t xml:space="preserve"> и </w:t>
      </w:r>
      <w:r>
        <w:rPr>
          <w:sz w:val="28"/>
          <w:szCs w:val="28"/>
        </w:rPr>
        <w:t>чрезвычайных ситуаций</w:t>
      </w:r>
      <w:r w:rsidRPr="00E032BC">
        <w:rPr>
          <w:sz w:val="28"/>
          <w:szCs w:val="28"/>
        </w:rPr>
        <w:t xml:space="preserve"> </w:t>
      </w:r>
      <w:r>
        <w:rPr>
          <w:sz w:val="28"/>
          <w:szCs w:val="28"/>
        </w:rPr>
        <w:t>в Школе</w:t>
      </w:r>
      <w:r w:rsidRPr="00E032BC">
        <w:rPr>
          <w:sz w:val="28"/>
          <w:szCs w:val="28"/>
        </w:rPr>
        <w:t>.</w:t>
      </w:r>
    </w:p>
    <w:p w:rsidR="008135F7" w:rsidRDefault="008135F7" w:rsidP="008135F7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2BC">
        <w:rPr>
          <w:sz w:val="28"/>
          <w:szCs w:val="28"/>
        </w:rPr>
        <w:t>1.2. К</w:t>
      </w:r>
      <w:r>
        <w:rPr>
          <w:sz w:val="28"/>
          <w:szCs w:val="28"/>
        </w:rPr>
        <w:t xml:space="preserve">ЧС </w:t>
      </w:r>
      <w:r w:rsidRPr="00E032BC">
        <w:rPr>
          <w:sz w:val="28"/>
          <w:szCs w:val="28"/>
        </w:rPr>
        <w:t>в своей работе руководствуется федеральными законами в области защиты населения и территорий от ЧС, нормативными правовыми актами Правительства Р</w:t>
      </w:r>
      <w:r>
        <w:rPr>
          <w:sz w:val="28"/>
          <w:szCs w:val="28"/>
        </w:rPr>
        <w:t xml:space="preserve">оссийской </w:t>
      </w:r>
      <w:r w:rsidRPr="00E032BC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E032BC">
        <w:rPr>
          <w:sz w:val="28"/>
          <w:szCs w:val="28"/>
        </w:rPr>
        <w:t xml:space="preserve">, МЧС России, </w:t>
      </w:r>
      <w:r>
        <w:rPr>
          <w:sz w:val="28"/>
          <w:szCs w:val="28"/>
        </w:rPr>
        <w:t>органов государственной власти Москвы</w:t>
      </w:r>
      <w:r w:rsidRPr="00E032BC">
        <w:rPr>
          <w:sz w:val="28"/>
          <w:szCs w:val="28"/>
        </w:rPr>
        <w:t xml:space="preserve">, настоящим Положением, распоряжениями и указаниями КЧС </w:t>
      </w:r>
      <w:r>
        <w:rPr>
          <w:sz w:val="28"/>
          <w:szCs w:val="28"/>
        </w:rPr>
        <w:t>территориальных органов государственной власти</w:t>
      </w:r>
      <w:r w:rsidRPr="00E032BC">
        <w:rPr>
          <w:sz w:val="28"/>
          <w:szCs w:val="28"/>
        </w:rPr>
        <w:t xml:space="preserve"> и другими нормативными документами по вопросам предупреждения и ликвидации чрезвычайных ситуаций.</w:t>
      </w:r>
    </w:p>
    <w:p w:rsidR="008135F7" w:rsidRDefault="008135F7" w:rsidP="008135F7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2BC">
        <w:rPr>
          <w:sz w:val="28"/>
          <w:szCs w:val="28"/>
        </w:rPr>
        <w:t xml:space="preserve">1.3. Решения </w:t>
      </w:r>
      <w:r>
        <w:rPr>
          <w:sz w:val="28"/>
          <w:szCs w:val="28"/>
        </w:rPr>
        <w:t>КЧС</w:t>
      </w:r>
      <w:r w:rsidRPr="00E032BC">
        <w:rPr>
          <w:sz w:val="28"/>
          <w:szCs w:val="28"/>
        </w:rPr>
        <w:t>, принятые в пределах ее компетенции, являются обязательными для выполнения всем</w:t>
      </w:r>
      <w:r>
        <w:rPr>
          <w:sz w:val="28"/>
          <w:szCs w:val="28"/>
        </w:rPr>
        <w:t>и</w:t>
      </w:r>
      <w:r w:rsidRPr="00E032B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работниками</w:t>
      </w:r>
      <w:r w:rsidRPr="00E032BC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Pr="00E032BC">
        <w:rPr>
          <w:sz w:val="28"/>
          <w:szCs w:val="28"/>
        </w:rPr>
        <w:t>.</w:t>
      </w:r>
    </w:p>
    <w:p w:rsidR="008135F7" w:rsidRDefault="008135F7" w:rsidP="008135F7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2BC">
        <w:rPr>
          <w:sz w:val="28"/>
          <w:szCs w:val="28"/>
        </w:rPr>
        <w:t xml:space="preserve">1.4. В процессе сбора и обмена информацией о возникшей чрезвычайной ситуации и ликвидации ее последствий </w:t>
      </w:r>
      <w:r>
        <w:rPr>
          <w:sz w:val="28"/>
          <w:szCs w:val="28"/>
        </w:rPr>
        <w:t>КЧС</w:t>
      </w:r>
      <w:r w:rsidRPr="00E032BC">
        <w:rPr>
          <w:sz w:val="28"/>
          <w:szCs w:val="28"/>
        </w:rPr>
        <w:t xml:space="preserve"> взаимодействует (представляет донесения) с КЧС </w:t>
      </w:r>
      <w:r>
        <w:rPr>
          <w:sz w:val="28"/>
          <w:szCs w:val="28"/>
        </w:rPr>
        <w:t>административного округа</w:t>
      </w:r>
      <w:r w:rsidRPr="00E032BC">
        <w:rPr>
          <w:sz w:val="28"/>
          <w:szCs w:val="28"/>
        </w:rPr>
        <w:t xml:space="preserve">, управлением по </w:t>
      </w:r>
      <w:r>
        <w:rPr>
          <w:sz w:val="28"/>
          <w:szCs w:val="28"/>
        </w:rPr>
        <w:t xml:space="preserve">административному округу Департамента по делам </w:t>
      </w:r>
      <w:proofErr w:type="spellStart"/>
      <w:r>
        <w:rPr>
          <w:sz w:val="28"/>
          <w:szCs w:val="28"/>
        </w:rPr>
        <w:t>ГОЧСиПБ</w:t>
      </w:r>
      <w:proofErr w:type="spellEnd"/>
      <w:r>
        <w:rPr>
          <w:sz w:val="28"/>
          <w:szCs w:val="28"/>
        </w:rPr>
        <w:t xml:space="preserve"> города БУЙНАКСКА.</w:t>
      </w:r>
    </w:p>
    <w:p w:rsidR="008135F7" w:rsidRDefault="008135F7" w:rsidP="008135F7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2BC">
        <w:rPr>
          <w:sz w:val="28"/>
          <w:szCs w:val="28"/>
        </w:rPr>
        <w:lastRenderedPageBreak/>
        <w:t xml:space="preserve">1.5. Расходы по возмещению материального ущерба и по восстановлению </w:t>
      </w:r>
      <w:r>
        <w:rPr>
          <w:sz w:val="28"/>
          <w:szCs w:val="28"/>
        </w:rPr>
        <w:t>Школы</w:t>
      </w:r>
      <w:r w:rsidRPr="00E032BC">
        <w:rPr>
          <w:sz w:val="28"/>
          <w:szCs w:val="28"/>
        </w:rPr>
        <w:t xml:space="preserve"> от пожара и чрезвычайных ситуаций, возникших от внутренних</w:t>
      </w:r>
      <w:r>
        <w:rPr>
          <w:sz w:val="28"/>
          <w:szCs w:val="28"/>
        </w:rPr>
        <w:t xml:space="preserve"> </w:t>
      </w:r>
      <w:r w:rsidRPr="00E032BC">
        <w:rPr>
          <w:sz w:val="28"/>
          <w:szCs w:val="28"/>
        </w:rPr>
        <w:t xml:space="preserve">опасных источников, осуществляются за счет средств </w:t>
      </w:r>
      <w:r>
        <w:rPr>
          <w:sz w:val="28"/>
          <w:szCs w:val="28"/>
        </w:rPr>
        <w:t>Школы</w:t>
      </w:r>
      <w:r w:rsidRPr="00E032BC">
        <w:rPr>
          <w:sz w:val="28"/>
          <w:szCs w:val="28"/>
        </w:rPr>
        <w:t xml:space="preserve">, а возникших от внешних (природных или иных) потенциально опасных источников - по согласованию с </w:t>
      </w:r>
      <w:r>
        <w:rPr>
          <w:sz w:val="28"/>
          <w:szCs w:val="28"/>
        </w:rPr>
        <w:t>Департаментом образования и науки города Москвы</w:t>
      </w:r>
      <w:r w:rsidRPr="00E032BC">
        <w:rPr>
          <w:sz w:val="28"/>
          <w:szCs w:val="28"/>
        </w:rPr>
        <w:t>.</w:t>
      </w:r>
    </w:p>
    <w:p w:rsidR="008135F7" w:rsidRPr="00E032BC" w:rsidRDefault="008135F7" w:rsidP="008135F7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2BC">
        <w:rPr>
          <w:sz w:val="28"/>
          <w:szCs w:val="28"/>
        </w:rPr>
        <w:t>1.6. Организацию и руководство повседневной деятельностью КЧС</w:t>
      </w:r>
      <w:r>
        <w:rPr>
          <w:sz w:val="28"/>
          <w:szCs w:val="28"/>
        </w:rPr>
        <w:t xml:space="preserve"> </w:t>
      </w:r>
      <w:r w:rsidRPr="00E032BC">
        <w:rPr>
          <w:sz w:val="28"/>
          <w:szCs w:val="28"/>
        </w:rPr>
        <w:t xml:space="preserve">осуществляет </w:t>
      </w:r>
      <w:r>
        <w:rPr>
          <w:sz w:val="28"/>
          <w:szCs w:val="28"/>
        </w:rPr>
        <w:t>директор Школы.</w:t>
      </w:r>
    </w:p>
    <w:p w:rsidR="008135F7" w:rsidRDefault="008135F7" w:rsidP="008135F7">
      <w:pPr>
        <w:pStyle w:val="a5"/>
        <w:spacing w:before="0" w:beforeAutospacing="0" w:after="0" w:afterAutospacing="0"/>
        <w:ind w:firstLine="851"/>
        <w:jc w:val="both"/>
        <w:rPr>
          <w:rStyle w:val="a6"/>
          <w:sz w:val="28"/>
          <w:szCs w:val="28"/>
        </w:rPr>
      </w:pPr>
    </w:p>
    <w:p w:rsidR="008135F7" w:rsidRDefault="008135F7" w:rsidP="008135F7">
      <w:pPr>
        <w:pStyle w:val="a5"/>
        <w:spacing w:before="0" w:beforeAutospacing="0" w:after="0" w:afterAutospacing="0"/>
        <w:ind w:firstLine="851"/>
        <w:jc w:val="both"/>
        <w:rPr>
          <w:rStyle w:val="a6"/>
          <w:sz w:val="28"/>
          <w:szCs w:val="28"/>
        </w:rPr>
      </w:pPr>
      <w:r w:rsidRPr="00E032BC">
        <w:rPr>
          <w:rStyle w:val="a6"/>
          <w:sz w:val="28"/>
          <w:szCs w:val="28"/>
        </w:rPr>
        <w:t>2. Основные задачи КЧС</w:t>
      </w:r>
      <w:r>
        <w:rPr>
          <w:rStyle w:val="a6"/>
          <w:sz w:val="28"/>
          <w:szCs w:val="28"/>
        </w:rPr>
        <w:t>.</w:t>
      </w:r>
    </w:p>
    <w:p w:rsidR="008135F7" w:rsidRDefault="008135F7" w:rsidP="008135F7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2BC">
        <w:rPr>
          <w:sz w:val="28"/>
          <w:szCs w:val="28"/>
        </w:rPr>
        <w:t xml:space="preserve">2.1. Руководство разработкой и осуществлением мероприятий по предупреждению пожаров, чрезвычайных ситуаций, повышению надежности функционирования </w:t>
      </w:r>
      <w:r>
        <w:rPr>
          <w:sz w:val="28"/>
          <w:szCs w:val="28"/>
        </w:rPr>
        <w:t>Школы</w:t>
      </w:r>
      <w:r w:rsidRPr="00E032BC">
        <w:rPr>
          <w:sz w:val="28"/>
          <w:szCs w:val="28"/>
        </w:rPr>
        <w:t>.</w:t>
      </w:r>
    </w:p>
    <w:p w:rsidR="008135F7" w:rsidRDefault="008135F7" w:rsidP="008135F7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2BC">
        <w:rPr>
          <w:sz w:val="28"/>
          <w:szCs w:val="28"/>
        </w:rPr>
        <w:t>2.2. Обеспечение готовности органов управления, сил и средств для действий при пожаре, в чрезвычайных ситуациях, руководство ликвидацией их последствий, организация эвакуационных мероприятий.</w:t>
      </w:r>
    </w:p>
    <w:p w:rsidR="008135F7" w:rsidRDefault="008135F7" w:rsidP="008135F7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2BC">
        <w:rPr>
          <w:sz w:val="28"/>
          <w:szCs w:val="28"/>
        </w:rPr>
        <w:t>2.3. Руководство созданием и использованием резервов финансовых и материальных ресурсов для ликвидации пожаров, чрезвычайных ситуаций.</w:t>
      </w:r>
    </w:p>
    <w:p w:rsidR="008135F7" w:rsidRDefault="008135F7" w:rsidP="008135F7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032BC">
        <w:rPr>
          <w:sz w:val="28"/>
          <w:szCs w:val="28"/>
        </w:rPr>
        <w:t xml:space="preserve">2.4. Организация подготовки руководящего состава, сил и средств, а также </w:t>
      </w:r>
      <w:r>
        <w:rPr>
          <w:sz w:val="28"/>
          <w:szCs w:val="28"/>
        </w:rPr>
        <w:t>работников</w:t>
      </w:r>
      <w:r w:rsidRPr="00E032BC">
        <w:rPr>
          <w:sz w:val="28"/>
          <w:szCs w:val="28"/>
        </w:rPr>
        <w:t xml:space="preserve"> для умелых и активных действий при пожаре и в чрезвычайных ситуациях.</w:t>
      </w:r>
    </w:p>
    <w:p w:rsidR="008135F7" w:rsidRPr="00E032BC" w:rsidRDefault="008135F7" w:rsidP="008135F7">
      <w:pPr>
        <w:pStyle w:val="a5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rStyle w:val="a6"/>
          <w:sz w:val="28"/>
          <w:szCs w:val="28"/>
        </w:rPr>
      </w:pPr>
      <w:r w:rsidRPr="00E032BC">
        <w:rPr>
          <w:rStyle w:val="a6"/>
          <w:sz w:val="28"/>
          <w:szCs w:val="28"/>
        </w:rPr>
        <w:t xml:space="preserve">3. </w:t>
      </w:r>
      <w:r>
        <w:rPr>
          <w:rStyle w:val="a6"/>
          <w:sz w:val="28"/>
          <w:szCs w:val="28"/>
        </w:rPr>
        <w:t>Права КЧС.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32BC">
        <w:rPr>
          <w:sz w:val="28"/>
          <w:szCs w:val="28"/>
        </w:rPr>
        <w:t xml:space="preserve">3.1. В пределах своей компетенции принимать решения, обязательные для исполнения </w:t>
      </w:r>
      <w:r>
        <w:rPr>
          <w:sz w:val="28"/>
          <w:szCs w:val="28"/>
        </w:rPr>
        <w:t>всеми работниками</w:t>
      </w:r>
      <w:r w:rsidRPr="00E032BC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Pr="00E032BC">
        <w:rPr>
          <w:sz w:val="28"/>
          <w:szCs w:val="28"/>
        </w:rPr>
        <w:t>.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32BC">
        <w:rPr>
          <w:sz w:val="28"/>
          <w:szCs w:val="28"/>
        </w:rPr>
        <w:t xml:space="preserve">3.2. Осуществлять контроль за деятельностью структурных подразделений, </w:t>
      </w:r>
      <w:r>
        <w:rPr>
          <w:sz w:val="28"/>
          <w:szCs w:val="28"/>
        </w:rPr>
        <w:t>руководства</w:t>
      </w:r>
      <w:r w:rsidRPr="00E032BC">
        <w:rPr>
          <w:sz w:val="28"/>
          <w:szCs w:val="28"/>
        </w:rPr>
        <w:t xml:space="preserve"> сил и средств </w:t>
      </w:r>
      <w:r>
        <w:rPr>
          <w:sz w:val="28"/>
          <w:szCs w:val="28"/>
        </w:rPr>
        <w:t>Школы</w:t>
      </w:r>
      <w:r w:rsidRPr="00E032BC">
        <w:rPr>
          <w:sz w:val="28"/>
          <w:szCs w:val="28"/>
        </w:rPr>
        <w:t xml:space="preserve"> по вопросам предупреждения и ликвидации пожаров и ЧС.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32BC">
        <w:rPr>
          <w:sz w:val="28"/>
          <w:szCs w:val="28"/>
        </w:rPr>
        <w:t xml:space="preserve">3.3. Привлекать силы и средства </w:t>
      </w:r>
      <w:r>
        <w:rPr>
          <w:sz w:val="28"/>
          <w:szCs w:val="28"/>
        </w:rPr>
        <w:t>Школы</w:t>
      </w:r>
      <w:r w:rsidRPr="00E032BC">
        <w:rPr>
          <w:sz w:val="28"/>
          <w:szCs w:val="28"/>
        </w:rPr>
        <w:t xml:space="preserve"> для ликвидации последствий пожаров и ЧС.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3</w:t>
      </w:r>
      <w:r w:rsidRPr="00E032BC">
        <w:rPr>
          <w:sz w:val="28"/>
          <w:szCs w:val="28"/>
        </w:rPr>
        <w:t>.4.</w:t>
      </w:r>
      <w:r>
        <w:rPr>
          <w:sz w:val="28"/>
          <w:szCs w:val="28"/>
        </w:rPr>
        <w:t xml:space="preserve"> </w:t>
      </w:r>
      <w:r w:rsidRPr="00E032BC">
        <w:rPr>
          <w:sz w:val="28"/>
          <w:szCs w:val="28"/>
        </w:rPr>
        <w:t xml:space="preserve">Устанавливать </w:t>
      </w:r>
      <w:r>
        <w:rPr>
          <w:sz w:val="28"/>
          <w:szCs w:val="28"/>
        </w:rPr>
        <w:t>в Школе</w:t>
      </w:r>
      <w:r w:rsidRPr="00E032BC">
        <w:rPr>
          <w:sz w:val="28"/>
          <w:szCs w:val="28"/>
        </w:rPr>
        <w:t xml:space="preserve"> в соответствии со сложившейся обстановкой особый режим функционирования и поведения </w:t>
      </w:r>
      <w:r>
        <w:rPr>
          <w:sz w:val="28"/>
          <w:szCs w:val="28"/>
        </w:rPr>
        <w:t>работников</w:t>
      </w:r>
      <w:r w:rsidRPr="00E032BC">
        <w:rPr>
          <w:sz w:val="28"/>
          <w:szCs w:val="28"/>
        </w:rPr>
        <w:t xml:space="preserve"> с докладом в КЧС</w:t>
      </w:r>
      <w:r>
        <w:rPr>
          <w:sz w:val="28"/>
          <w:szCs w:val="28"/>
        </w:rPr>
        <w:t xml:space="preserve"> округа</w:t>
      </w:r>
      <w:r w:rsidRPr="00E032BC">
        <w:rPr>
          <w:sz w:val="28"/>
          <w:szCs w:val="28"/>
        </w:rPr>
        <w:t>.</w:t>
      </w:r>
      <w:r w:rsidRPr="00E032BC">
        <w:rPr>
          <w:rStyle w:val="apple-converted-space"/>
          <w:sz w:val="28"/>
          <w:szCs w:val="28"/>
        </w:rPr>
        <w:t> 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E032BC">
        <w:rPr>
          <w:sz w:val="28"/>
          <w:szCs w:val="28"/>
        </w:rPr>
        <w:t xml:space="preserve">3.5. Приостанавливать функционирование отдельных </w:t>
      </w:r>
      <w:r>
        <w:rPr>
          <w:sz w:val="28"/>
          <w:szCs w:val="28"/>
        </w:rPr>
        <w:t>направлений</w:t>
      </w:r>
      <w:r w:rsidRPr="00E032BC">
        <w:rPr>
          <w:sz w:val="28"/>
          <w:szCs w:val="28"/>
        </w:rPr>
        <w:t xml:space="preserve"> и </w:t>
      </w:r>
      <w:r>
        <w:rPr>
          <w:sz w:val="28"/>
          <w:szCs w:val="28"/>
        </w:rPr>
        <w:t>Школы</w:t>
      </w:r>
      <w:r w:rsidRPr="00E032BC">
        <w:rPr>
          <w:sz w:val="28"/>
          <w:szCs w:val="28"/>
        </w:rPr>
        <w:t xml:space="preserve"> в целом при непосредственной угрозе возникновения пожара и ЧС.</w:t>
      </w:r>
      <w:r w:rsidRPr="00E032BC">
        <w:rPr>
          <w:rStyle w:val="apple-converted-space"/>
          <w:sz w:val="28"/>
          <w:szCs w:val="28"/>
        </w:rPr>
        <w:t> </w:t>
      </w:r>
    </w:p>
    <w:p w:rsidR="008135F7" w:rsidRPr="00E032BC" w:rsidRDefault="008135F7" w:rsidP="008135F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32BC">
        <w:rPr>
          <w:sz w:val="28"/>
          <w:szCs w:val="28"/>
        </w:rPr>
        <w:t xml:space="preserve">3.6. Привлекать специалистов к проведению экспертиз потенциально опасных участков </w:t>
      </w:r>
      <w:r>
        <w:rPr>
          <w:sz w:val="28"/>
          <w:szCs w:val="28"/>
        </w:rPr>
        <w:t>работы</w:t>
      </w:r>
      <w:r w:rsidRPr="00E032BC">
        <w:rPr>
          <w:sz w:val="28"/>
          <w:szCs w:val="28"/>
        </w:rPr>
        <w:t xml:space="preserve"> и контролю за их функционированием.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rStyle w:val="a6"/>
          <w:sz w:val="28"/>
          <w:szCs w:val="28"/>
        </w:rPr>
      </w:pP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E032BC">
        <w:rPr>
          <w:rStyle w:val="a6"/>
          <w:sz w:val="28"/>
          <w:szCs w:val="28"/>
        </w:rPr>
        <w:t>4.</w:t>
      </w:r>
      <w:r>
        <w:rPr>
          <w:rStyle w:val="a6"/>
          <w:sz w:val="28"/>
          <w:szCs w:val="28"/>
        </w:rPr>
        <w:t xml:space="preserve"> </w:t>
      </w:r>
      <w:r w:rsidRPr="00E032BC">
        <w:rPr>
          <w:rStyle w:val="a6"/>
          <w:sz w:val="28"/>
          <w:szCs w:val="28"/>
        </w:rPr>
        <w:t>Функционирование КЧС</w:t>
      </w:r>
      <w:r>
        <w:rPr>
          <w:rStyle w:val="a6"/>
          <w:sz w:val="28"/>
          <w:szCs w:val="28"/>
        </w:rPr>
        <w:t>.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32BC">
        <w:rPr>
          <w:sz w:val="28"/>
          <w:szCs w:val="28"/>
        </w:rPr>
        <w:t>В зависимости от обстановки для КЧС устанавливаются три режима функционирования: повседневной деятельности, повышенной готовности, чрезвычайной ситуации.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32BC">
        <w:rPr>
          <w:rStyle w:val="a6"/>
          <w:sz w:val="28"/>
          <w:szCs w:val="28"/>
        </w:rPr>
        <w:t>Режим повседневной деятельности</w:t>
      </w:r>
      <w:r>
        <w:rPr>
          <w:rStyle w:val="a6"/>
          <w:sz w:val="28"/>
          <w:szCs w:val="28"/>
        </w:rPr>
        <w:t xml:space="preserve"> </w:t>
      </w:r>
      <w:r w:rsidRPr="00E032BC">
        <w:rPr>
          <w:sz w:val="28"/>
          <w:szCs w:val="28"/>
        </w:rPr>
        <w:t xml:space="preserve">- функционирование КЧС в мирное время при нормальной производственной, противопожарной </w:t>
      </w:r>
      <w:r w:rsidRPr="00E032BC">
        <w:rPr>
          <w:sz w:val="28"/>
          <w:szCs w:val="28"/>
        </w:rPr>
        <w:lastRenderedPageBreak/>
        <w:t xml:space="preserve">обстановке, при отсутствии ЧС. Осуществляются меры по предупреждению пожаров, </w:t>
      </w:r>
      <w:r>
        <w:rPr>
          <w:sz w:val="28"/>
          <w:szCs w:val="28"/>
        </w:rPr>
        <w:t>обучение работников защите от ЧС</w:t>
      </w:r>
      <w:r w:rsidRPr="00E032BC">
        <w:rPr>
          <w:sz w:val="28"/>
          <w:szCs w:val="28"/>
        </w:rPr>
        <w:t xml:space="preserve">, повышению безопасности </w:t>
      </w:r>
      <w:r>
        <w:rPr>
          <w:sz w:val="28"/>
          <w:szCs w:val="28"/>
        </w:rPr>
        <w:t>работников</w:t>
      </w:r>
      <w:r w:rsidRPr="00E032BC">
        <w:rPr>
          <w:sz w:val="28"/>
          <w:szCs w:val="28"/>
        </w:rPr>
        <w:t>, сокращению материального ущерба от возможных пожаров. Осуществляются мероприятия по поддержанию в высокой готовности сил и средств к действиям в ЧС, по созданию и поддержанию чрезвычайных резервов финансовых</w:t>
      </w:r>
      <w:r>
        <w:rPr>
          <w:sz w:val="28"/>
          <w:szCs w:val="28"/>
        </w:rPr>
        <w:t xml:space="preserve"> и</w:t>
      </w:r>
      <w:r w:rsidRPr="00E032BC">
        <w:rPr>
          <w:sz w:val="28"/>
          <w:szCs w:val="28"/>
        </w:rPr>
        <w:t xml:space="preserve"> материально-технических ресурсов.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32BC">
        <w:rPr>
          <w:rStyle w:val="a6"/>
          <w:sz w:val="28"/>
          <w:szCs w:val="28"/>
        </w:rPr>
        <w:t>Режим повышенной готовности</w:t>
      </w:r>
      <w:r>
        <w:rPr>
          <w:rStyle w:val="a6"/>
          <w:sz w:val="28"/>
          <w:szCs w:val="28"/>
        </w:rPr>
        <w:t xml:space="preserve"> </w:t>
      </w:r>
      <w:r w:rsidRPr="00E032BC">
        <w:rPr>
          <w:sz w:val="28"/>
          <w:szCs w:val="28"/>
        </w:rPr>
        <w:t xml:space="preserve">- функционирование КЧС при угрозе ухудшения </w:t>
      </w:r>
      <w:r>
        <w:rPr>
          <w:sz w:val="28"/>
          <w:szCs w:val="28"/>
        </w:rPr>
        <w:t>рабочей</w:t>
      </w:r>
      <w:r w:rsidRPr="00E032BC">
        <w:rPr>
          <w:sz w:val="28"/>
          <w:szCs w:val="28"/>
        </w:rPr>
        <w:t xml:space="preserve">, противопожарной обстановки, при получении прогноза о возможном возникновении ЧС. При режиме повышенной готовности непосредственное руководство </w:t>
      </w:r>
      <w:r>
        <w:rPr>
          <w:sz w:val="28"/>
          <w:szCs w:val="28"/>
        </w:rPr>
        <w:t>Школой</w:t>
      </w:r>
      <w:r w:rsidRPr="00E032BC">
        <w:rPr>
          <w:sz w:val="28"/>
          <w:szCs w:val="28"/>
        </w:rPr>
        <w:t xml:space="preserve"> осуществляет </w:t>
      </w:r>
      <w:r>
        <w:rPr>
          <w:sz w:val="28"/>
          <w:szCs w:val="28"/>
        </w:rPr>
        <w:t>КЧС</w:t>
      </w:r>
      <w:r w:rsidRPr="00E032BC">
        <w:rPr>
          <w:sz w:val="28"/>
          <w:szCs w:val="28"/>
        </w:rPr>
        <w:t xml:space="preserve">. При необходимости из состава КЧС формируются оперативные группы для выявления причин ухудшения противопожарной обстановки в </w:t>
      </w:r>
      <w:r>
        <w:rPr>
          <w:sz w:val="28"/>
          <w:szCs w:val="28"/>
        </w:rPr>
        <w:t>Школе</w:t>
      </w:r>
      <w:r w:rsidRPr="00E032BC">
        <w:rPr>
          <w:sz w:val="28"/>
          <w:szCs w:val="28"/>
        </w:rPr>
        <w:t>, для выработки предложений по ее нормализации, усиливается дежурная диспетчерская служба, наблюдение и контроль за окружающей средой, осуществляется прогнозирование возможности возникновения ЧС, их масштабов и последствий. Принимаются меры по защите раб</w:t>
      </w:r>
      <w:r>
        <w:rPr>
          <w:sz w:val="28"/>
          <w:szCs w:val="28"/>
        </w:rPr>
        <w:t>отников Школы</w:t>
      </w:r>
      <w:r w:rsidRPr="00E032BC">
        <w:rPr>
          <w:sz w:val="28"/>
          <w:szCs w:val="28"/>
        </w:rPr>
        <w:t xml:space="preserve">, запасов </w:t>
      </w:r>
      <w:r>
        <w:rPr>
          <w:sz w:val="28"/>
          <w:szCs w:val="28"/>
        </w:rPr>
        <w:t>материально-технических средств</w:t>
      </w:r>
      <w:r w:rsidRPr="00E032BC">
        <w:rPr>
          <w:sz w:val="28"/>
          <w:szCs w:val="28"/>
        </w:rPr>
        <w:t xml:space="preserve">. 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32BC">
        <w:rPr>
          <w:rStyle w:val="a6"/>
          <w:sz w:val="28"/>
          <w:szCs w:val="28"/>
        </w:rPr>
        <w:t>Режим чрезвычайной ситуации</w:t>
      </w:r>
      <w:r>
        <w:rPr>
          <w:rStyle w:val="a6"/>
          <w:sz w:val="28"/>
          <w:szCs w:val="28"/>
        </w:rPr>
        <w:t xml:space="preserve"> </w:t>
      </w:r>
      <w:r w:rsidRPr="00E032BC">
        <w:rPr>
          <w:sz w:val="28"/>
          <w:szCs w:val="28"/>
        </w:rPr>
        <w:t>- функционирование КЧС</w:t>
      </w:r>
      <w:r>
        <w:rPr>
          <w:sz w:val="28"/>
          <w:szCs w:val="28"/>
        </w:rPr>
        <w:t xml:space="preserve"> </w:t>
      </w:r>
      <w:r w:rsidRPr="00E032BC">
        <w:rPr>
          <w:sz w:val="28"/>
          <w:szCs w:val="28"/>
        </w:rPr>
        <w:t>при возникновении и ликвидации пожаров и ЧС в мирное время. При чрезвычайном режиме принимаются меры по защите рабо</w:t>
      </w:r>
      <w:r>
        <w:rPr>
          <w:sz w:val="28"/>
          <w:szCs w:val="28"/>
        </w:rPr>
        <w:t>тников</w:t>
      </w:r>
      <w:r w:rsidRPr="00E032BC">
        <w:rPr>
          <w:sz w:val="28"/>
          <w:szCs w:val="28"/>
        </w:rPr>
        <w:t xml:space="preserve">. </w:t>
      </w:r>
      <w:r>
        <w:rPr>
          <w:sz w:val="28"/>
          <w:szCs w:val="28"/>
        </w:rPr>
        <w:t>Проводится</w:t>
      </w:r>
      <w:r w:rsidRPr="00E032BC">
        <w:rPr>
          <w:sz w:val="28"/>
          <w:szCs w:val="28"/>
        </w:rPr>
        <w:t xml:space="preserve"> оценк</w:t>
      </w:r>
      <w:r>
        <w:rPr>
          <w:sz w:val="28"/>
          <w:szCs w:val="28"/>
        </w:rPr>
        <w:t>а</w:t>
      </w:r>
      <w:r w:rsidRPr="00E032BC">
        <w:rPr>
          <w:sz w:val="28"/>
          <w:szCs w:val="28"/>
        </w:rPr>
        <w:t xml:space="preserve"> обстановки; </w:t>
      </w:r>
      <w:r>
        <w:rPr>
          <w:sz w:val="28"/>
          <w:szCs w:val="28"/>
        </w:rPr>
        <w:t>организуется</w:t>
      </w:r>
      <w:r w:rsidRPr="00E032BC">
        <w:rPr>
          <w:sz w:val="28"/>
          <w:szCs w:val="28"/>
        </w:rPr>
        <w:t xml:space="preserve"> </w:t>
      </w:r>
      <w:r>
        <w:rPr>
          <w:sz w:val="28"/>
          <w:szCs w:val="28"/>
        </w:rPr>
        <w:t>эвакуация обучающихся и работников Школы в другие здания</w:t>
      </w:r>
      <w:r w:rsidRPr="00E032BC">
        <w:rPr>
          <w:sz w:val="28"/>
          <w:szCs w:val="28"/>
        </w:rPr>
        <w:t xml:space="preserve">; принимаются меры по жизнеобеспечению пострадавших; усиливается контроль за окружающей средой в районе ЧС. Осуществляется информирование (доклад) </w:t>
      </w:r>
      <w:r>
        <w:rPr>
          <w:sz w:val="28"/>
          <w:szCs w:val="28"/>
        </w:rPr>
        <w:t xml:space="preserve">в </w:t>
      </w:r>
      <w:r w:rsidRPr="00E032BC">
        <w:rPr>
          <w:sz w:val="28"/>
          <w:szCs w:val="28"/>
        </w:rPr>
        <w:t>вышестоящ</w:t>
      </w:r>
      <w:r>
        <w:rPr>
          <w:sz w:val="28"/>
          <w:szCs w:val="28"/>
        </w:rPr>
        <w:t>ие</w:t>
      </w:r>
      <w:r w:rsidRPr="00E032BC">
        <w:rPr>
          <w:sz w:val="28"/>
          <w:szCs w:val="28"/>
        </w:rPr>
        <w:t xml:space="preserve"> орган</w:t>
      </w:r>
      <w:r>
        <w:rPr>
          <w:sz w:val="28"/>
          <w:szCs w:val="28"/>
        </w:rPr>
        <w:t>ы</w:t>
      </w:r>
      <w:r w:rsidRPr="00E032BC">
        <w:rPr>
          <w:sz w:val="28"/>
          <w:szCs w:val="28"/>
        </w:rPr>
        <w:t xml:space="preserve"> управления об обстановке и возможном ее развитии, о ходе ликвидации ЧС, о целесообразности привлечения дополнительных сил и средств. Для ликвидации ЧС создаются или привлекаются резервы финансовых и материальных ресурсов</w:t>
      </w:r>
      <w:r>
        <w:rPr>
          <w:sz w:val="28"/>
          <w:szCs w:val="28"/>
        </w:rPr>
        <w:t xml:space="preserve"> Школы</w:t>
      </w:r>
      <w:r w:rsidRPr="00E032BC">
        <w:rPr>
          <w:sz w:val="28"/>
          <w:szCs w:val="28"/>
        </w:rPr>
        <w:t>.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32BC">
        <w:rPr>
          <w:sz w:val="28"/>
          <w:szCs w:val="28"/>
        </w:rPr>
        <w:t xml:space="preserve">Решение о введении режимов функционирования КЧС принимает территориальная </w:t>
      </w:r>
      <w:r>
        <w:rPr>
          <w:sz w:val="28"/>
          <w:szCs w:val="28"/>
        </w:rPr>
        <w:t xml:space="preserve">КЧС </w:t>
      </w:r>
      <w:r w:rsidRPr="00E032BC">
        <w:rPr>
          <w:sz w:val="28"/>
          <w:szCs w:val="28"/>
        </w:rPr>
        <w:t xml:space="preserve">или </w:t>
      </w:r>
      <w:r>
        <w:rPr>
          <w:sz w:val="28"/>
          <w:szCs w:val="28"/>
        </w:rPr>
        <w:t>директор Школы</w:t>
      </w:r>
      <w:r w:rsidRPr="00E032BC">
        <w:rPr>
          <w:sz w:val="28"/>
          <w:szCs w:val="28"/>
        </w:rPr>
        <w:t xml:space="preserve"> с учетом конкретной обстановки, сложившейся </w:t>
      </w:r>
      <w:r>
        <w:rPr>
          <w:sz w:val="28"/>
          <w:szCs w:val="28"/>
        </w:rPr>
        <w:t>в Школе</w:t>
      </w:r>
      <w:r w:rsidRPr="00E032BC">
        <w:rPr>
          <w:sz w:val="28"/>
          <w:szCs w:val="28"/>
        </w:rPr>
        <w:t xml:space="preserve"> или вблизи </w:t>
      </w:r>
      <w:r>
        <w:rPr>
          <w:sz w:val="28"/>
          <w:szCs w:val="28"/>
        </w:rPr>
        <w:t>нее</w:t>
      </w:r>
      <w:r w:rsidRPr="00E032BC">
        <w:rPr>
          <w:sz w:val="28"/>
          <w:szCs w:val="28"/>
        </w:rPr>
        <w:t xml:space="preserve"> (при угрозе или возникновении чрезвычайной ситуации).</w:t>
      </w:r>
    </w:p>
    <w:p w:rsidR="008135F7" w:rsidRPr="00E032BC" w:rsidRDefault="008135F7" w:rsidP="008135F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rStyle w:val="a6"/>
          <w:sz w:val="28"/>
          <w:szCs w:val="28"/>
        </w:rPr>
      </w:pPr>
      <w:r w:rsidRPr="00E032BC">
        <w:rPr>
          <w:rStyle w:val="a6"/>
          <w:sz w:val="28"/>
          <w:szCs w:val="28"/>
        </w:rPr>
        <w:t>5. Организация работы КЧС</w:t>
      </w:r>
      <w:r>
        <w:rPr>
          <w:rStyle w:val="a6"/>
          <w:sz w:val="28"/>
          <w:szCs w:val="28"/>
        </w:rPr>
        <w:t>.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E032BC">
        <w:rPr>
          <w:sz w:val="28"/>
          <w:szCs w:val="28"/>
        </w:rPr>
        <w:t xml:space="preserve">5.1. Повседневная деятельность комиссии организуется в соответствии с </w:t>
      </w:r>
      <w:r>
        <w:rPr>
          <w:sz w:val="28"/>
          <w:szCs w:val="28"/>
        </w:rPr>
        <w:t>г</w:t>
      </w:r>
      <w:r w:rsidRPr="00E032BC">
        <w:rPr>
          <w:sz w:val="28"/>
          <w:szCs w:val="28"/>
        </w:rPr>
        <w:t xml:space="preserve">одовым планом работы. Заседания проводятся </w:t>
      </w:r>
      <w:r>
        <w:rPr>
          <w:sz w:val="28"/>
          <w:szCs w:val="28"/>
        </w:rPr>
        <w:t xml:space="preserve">не реже </w:t>
      </w:r>
      <w:r w:rsidRPr="00E032BC">
        <w:rPr>
          <w:sz w:val="28"/>
          <w:szCs w:val="28"/>
        </w:rPr>
        <w:t>од</w:t>
      </w:r>
      <w:r>
        <w:rPr>
          <w:sz w:val="28"/>
          <w:szCs w:val="28"/>
        </w:rPr>
        <w:t>ного</w:t>
      </w:r>
      <w:r w:rsidRPr="00E032BC">
        <w:rPr>
          <w:sz w:val="28"/>
          <w:szCs w:val="28"/>
        </w:rPr>
        <w:t xml:space="preserve"> раз</w:t>
      </w:r>
      <w:r>
        <w:rPr>
          <w:sz w:val="28"/>
          <w:szCs w:val="28"/>
        </w:rPr>
        <w:t>а</w:t>
      </w:r>
      <w:r w:rsidRPr="00E032BC">
        <w:rPr>
          <w:sz w:val="28"/>
          <w:szCs w:val="28"/>
        </w:rPr>
        <w:t xml:space="preserve"> в квартал, неплановые заседания - по решению председателя. В период между заседаниями решения принимаются председателем и доводятся распоряжениями до всего состава комиссии или в виде поручений отдельным ее членам.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32BC">
        <w:rPr>
          <w:sz w:val="28"/>
          <w:szCs w:val="28"/>
        </w:rPr>
        <w:t>5.2. Распределение обязанностей в комиссии осуществляется председателем и оформляется в виде перечня функциональных обязанностей.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32BC">
        <w:rPr>
          <w:sz w:val="28"/>
          <w:szCs w:val="28"/>
        </w:rPr>
        <w:lastRenderedPageBreak/>
        <w:t xml:space="preserve">5.3. Оповещение членов </w:t>
      </w:r>
      <w:r>
        <w:rPr>
          <w:sz w:val="28"/>
          <w:szCs w:val="28"/>
        </w:rPr>
        <w:t>КЧС</w:t>
      </w:r>
      <w:r w:rsidRPr="00E032BC">
        <w:rPr>
          <w:sz w:val="28"/>
          <w:szCs w:val="28"/>
        </w:rPr>
        <w:t xml:space="preserve"> при угрозе или возникновении ЧС осуществляется по распоряжению председателя (заместителей председателя) комиссии </w:t>
      </w:r>
      <w:r>
        <w:rPr>
          <w:sz w:val="28"/>
          <w:szCs w:val="28"/>
        </w:rPr>
        <w:t>органом повседневного управления</w:t>
      </w:r>
      <w:r w:rsidRPr="00E032BC">
        <w:rPr>
          <w:sz w:val="28"/>
          <w:szCs w:val="28"/>
        </w:rPr>
        <w:t>.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32BC">
        <w:rPr>
          <w:sz w:val="28"/>
          <w:szCs w:val="28"/>
        </w:rPr>
        <w:t xml:space="preserve">5.4. При угрозе или возникновении ЧС комиссия размещается в помещениях </w:t>
      </w:r>
      <w:r>
        <w:rPr>
          <w:sz w:val="28"/>
          <w:szCs w:val="28"/>
        </w:rPr>
        <w:t xml:space="preserve">Школы по </w:t>
      </w:r>
      <w:proofErr w:type="spellStart"/>
      <w:proofErr w:type="gramStart"/>
      <w:r>
        <w:rPr>
          <w:sz w:val="28"/>
          <w:szCs w:val="28"/>
        </w:rPr>
        <w:t>адресу:МАЙОРА</w:t>
      </w:r>
      <w:proofErr w:type="spellEnd"/>
      <w:proofErr w:type="gramEnd"/>
      <w:r>
        <w:rPr>
          <w:sz w:val="28"/>
          <w:szCs w:val="28"/>
        </w:rPr>
        <w:t xml:space="preserve"> КРЮКОВА 1</w:t>
      </w:r>
      <w:r w:rsidRPr="00E032BC">
        <w:rPr>
          <w:sz w:val="28"/>
          <w:szCs w:val="28"/>
        </w:rPr>
        <w:t xml:space="preserve"> </w:t>
      </w:r>
    </w:p>
    <w:p w:rsidR="008135F7" w:rsidRPr="00E032BC" w:rsidRDefault="008135F7" w:rsidP="008135F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rStyle w:val="a6"/>
          <w:sz w:val="28"/>
          <w:szCs w:val="28"/>
        </w:rPr>
      </w:pPr>
      <w:r w:rsidRPr="00E032BC">
        <w:rPr>
          <w:rStyle w:val="a6"/>
          <w:sz w:val="28"/>
          <w:szCs w:val="28"/>
        </w:rPr>
        <w:t>6. Материально-техническое обеспечение КЧС</w:t>
      </w:r>
      <w:r>
        <w:rPr>
          <w:rStyle w:val="a6"/>
          <w:sz w:val="28"/>
          <w:szCs w:val="28"/>
        </w:rPr>
        <w:t>.</w:t>
      </w:r>
    </w:p>
    <w:p w:rsidR="008135F7" w:rsidRDefault="008135F7" w:rsidP="008135F7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E032BC">
        <w:rPr>
          <w:sz w:val="28"/>
          <w:szCs w:val="28"/>
        </w:rPr>
        <w:t xml:space="preserve">Материально-техническое обеспечение работы КЧС, заблаговременная подготовка и хранение материальных и технических средств, необходимых для комиссии при угрозе или возникновении ЧС, возлагается на </w:t>
      </w:r>
      <w:r>
        <w:rPr>
          <w:sz w:val="28"/>
          <w:szCs w:val="28"/>
        </w:rPr>
        <w:t>заместителя директора Школы.</w:t>
      </w: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Pr="00A61330" w:rsidRDefault="008135F7" w:rsidP="008135F7">
      <w:pPr>
        <w:suppressAutoHyphens w:val="0"/>
        <w:rPr>
          <w:rFonts w:ascii="Times New Roman" w:eastAsia="Times New Roman" w:hAnsi="Times New Roman"/>
          <w:lang w:eastAsia="en-US"/>
        </w:rPr>
      </w:pPr>
    </w:p>
    <w:p w:rsidR="008135F7" w:rsidRPr="00A61330" w:rsidRDefault="008135F7" w:rsidP="008135F7">
      <w:pPr>
        <w:spacing w:line="240" w:lineRule="auto"/>
        <w:ind w:right="-146"/>
        <w:rPr>
          <w:rFonts w:ascii="Times New Roman" w:hAnsi="Times New Roman"/>
          <w:sz w:val="24"/>
          <w:szCs w:val="24"/>
        </w:rPr>
      </w:pPr>
    </w:p>
    <w:p w:rsidR="008135F7" w:rsidRPr="00A61330" w:rsidRDefault="008135F7" w:rsidP="008135F7">
      <w:pPr>
        <w:spacing w:line="240" w:lineRule="auto"/>
        <w:ind w:left="-540" w:right="-146"/>
        <w:rPr>
          <w:rFonts w:ascii="Times New Roman" w:hAnsi="Times New Roman"/>
          <w:sz w:val="24"/>
          <w:szCs w:val="24"/>
        </w:rPr>
      </w:pPr>
    </w:p>
    <w:p w:rsidR="008135F7" w:rsidRPr="00A61330" w:rsidRDefault="008135F7" w:rsidP="008135F7">
      <w:pPr>
        <w:spacing w:line="240" w:lineRule="auto"/>
        <w:ind w:left="-540" w:right="-146"/>
        <w:rPr>
          <w:rFonts w:ascii="Times New Roman" w:hAnsi="Times New Roman"/>
          <w:sz w:val="24"/>
          <w:szCs w:val="24"/>
        </w:rPr>
      </w:pPr>
    </w:p>
    <w:p w:rsidR="008135F7" w:rsidRPr="00A61330" w:rsidRDefault="008135F7" w:rsidP="008135F7">
      <w:pPr>
        <w:spacing w:line="240" w:lineRule="auto"/>
        <w:ind w:left="-540" w:right="-146"/>
        <w:rPr>
          <w:rFonts w:ascii="Times New Roman" w:hAnsi="Times New Roman"/>
          <w:sz w:val="24"/>
          <w:szCs w:val="24"/>
        </w:rPr>
      </w:pPr>
    </w:p>
    <w:p w:rsidR="008135F7" w:rsidRPr="00A61330" w:rsidRDefault="008135F7" w:rsidP="008135F7">
      <w:pPr>
        <w:spacing w:line="240" w:lineRule="auto"/>
        <w:ind w:left="-540" w:right="-146"/>
        <w:rPr>
          <w:rFonts w:ascii="Times New Roman" w:hAnsi="Times New Roman"/>
        </w:rPr>
      </w:pPr>
    </w:p>
    <w:p w:rsidR="00F723B7" w:rsidRDefault="00F723B7">
      <w:bookmarkStart w:id="0" w:name="_GoBack"/>
      <w:bookmarkEnd w:id="0"/>
    </w:p>
    <w:sectPr w:rsidR="00F723B7" w:rsidSect="00AC0BF3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0" w:right="991" w:bottom="1134" w:left="1701" w:header="708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298" w:rsidRDefault="008135F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298" w:rsidRDefault="008135F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298" w:rsidRDefault="008135F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298" w:rsidRDefault="008135F7">
    <w:pPr>
      <w:pStyle w:val="a3"/>
      <w:rPr>
        <w:lang w:val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9264" behindDoc="1" locked="0" layoutInCell="1" allowOverlap="1">
              <wp:simplePos x="0" y="0"/>
              <wp:positionH relativeFrom="column">
                <wp:posOffset>3086100</wp:posOffset>
              </wp:positionH>
              <wp:positionV relativeFrom="paragraph">
                <wp:posOffset>-72390</wp:posOffset>
              </wp:positionV>
              <wp:extent cx="3165475" cy="154305"/>
              <wp:effectExtent l="0" t="3810" r="6350" b="381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1543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298" w:rsidRDefault="008135F7">
                          <w:pPr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43pt;margin-top:-5.7pt;width:249.25pt;height:12.1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" stroked="f">
              <v:fill opacity="0"/>
              <v:textbox inset="0,0,0,0">
                <w:txbxContent>
                  <w:p w:rsidR="00FC3298" w:rsidRDefault="008135F7">
                    <w:pPr>
                      <w:rPr>
                        <w:rFonts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298" w:rsidRDefault="008135F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A11334"/>
    <w:multiLevelType w:val="hybridMultilevel"/>
    <w:tmpl w:val="9C5A9C2E"/>
    <w:lvl w:ilvl="0" w:tplc="8A7084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5F7"/>
    <w:rsid w:val="008135F7"/>
    <w:rsid w:val="00F7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748EA1-AFF5-4983-A370-A10722F3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5F7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2">
    <w:name w:val="heading 2"/>
    <w:basedOn w:val="a"/>
    <w:link w:val="20"/>
    <w:uiPriority w:val="9"/>
    <w:qFormat/>
    <w:rsid w:val="008135F7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35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8135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135F7"/>
    <w:rPr>
      <w:rFonts w:ascii="Calibri" w:eastAsia="Calibri" w:hAnsi="Calibri" w:cs="Times New Roman"/>
      <w:lang w:eastAsia="ar-SA"/>
    </w:rPr>
  </w:style>
  <w:style w:type="paragraph" w:styleId="a5">
    <w:name w:val="Normal (Web)"/>
    <w:basedOn w:val="a"/>
    <w:uiPriority w:val="99"/>
    <w:unhideWhenUsed/>
    <w:rsid w:val="008135F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135F7"/>
  </w:style>
  <w:style w:type="character" w:styleId="a6">
    <w:name w:val="Strong"/>
    <w:uiPriority w:val="22"/>
    <w:qFormat/>
    <w:rsid w:val="008135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hyperlink" Target="mailto:school11buynaksk@mail.ru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МСШ-11 Завуч</dc:creator>
  <cp:keywords/>
  <dc:description/>
  <cp:lastModifiedBy>МСШ-11 Завуч</cp:lastModifiedBy>
  <cp:revision>1</cp:revision>
  <dcterms:created xsi:type="dcterms:W3CDTF">2021-02-01T07:34:00Z</dcterms:created>
  <dcterms:modified xsi:type="dcterms:W3CDTF">2021-02-01T07:35:00Z</dcterms:modified>
</cp:coreProperties>
</file>